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760"/>
      </w:tblGrid>
      <w:tr w:rsidR="009D0738" w14:paraId="50034DD4" w14:textId="77777777" w:rsidTr="00E42666">
        <w:tc>
          <w:tcPr>
            <w:tcW w:w="10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2A58B1B" w14:textId="5A071820" w:rsidR="009D0738" w:rsidRPr="00C37B47" w:rsidRDefault="008D2EA9" w:rsidP="00C37B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37FC0">
              <w:rPr>
                <w:rFonts w:ascii="Arial" w:hAnsi="Arial" w:cs="Arial"/>
                <w:b/>
              </w:rPr>
              <w:t>Castlehead</w:t>
            </w:r>
            <w:proofErr w:type="spellEnd"/>
            <w:r w:rsidR="00A37FC0">
              <w:rPr>
                <w:rFonts w:ascii="Arial" w:hAnsi="Arial" w:cs="Arial"/>
                <w:b/>
              </w:rPr>
              <w:t xml:space="preserve"> High School</w:t>
            </w:r>
            <w:r w:rsidR="009D0738" w:rsidRPr="00C37B47">
              <w:rPr>
                <w:rFonts w:ascii="Arial" w:hAnsi="Arial" w:cs="Arial"/>
                <w:b/>
              </w:rPr>
              <w:t xml:space="preserve"> Parent Council</w:t>
            </w:r>
          </w:p>
          <w:p w14:paraId="79A1D207" w14:textId="1D9A7506" w:rsidR="009D0738" w:rsidRPr="00C37B47" w:rsidRDefault="009D0738" w:rsidP="00AD2D81">
            <w:pPr>
              <w:jc w:val="center"/>
              <w:rPr>
                <w:rFonts w:ascii="Arial" w:hAnsi="Arial" w:cs="Arial"/>
                <w:b/>
              </w:rPr>
            </w:pPr>
            <w:r w:rsidRPr="00C37B47">
              <w:rPr>
                <w:rFonts w:ascii="Arial" w:hAnsi="Arial" w:cs="Arial"/>
                <w:b/>
              </w:rPr>
              <w:t xml:space="preserve">Minutes </w:t>
            </w:r>
            <w:r w:rsidR="00844F44">
              <w:rPr>
                <w:rFonts w:ascii="Arial" w:hAnsi="Arial" w:cs="Arial"/>
                <w:b/>
              </w:rPr>
              <w:t xml:space="preserve">of </w:t>
            </w:r>
            <w:r w:rsidR="009E36F8">
              <w:rPr>
                <w:rFonts w:ascii="Arial" w:hAnsi="Arial" w:cs="Arial"/>
                <w:b/>
              </w:rPr>
              <w:t xml:space="preserve">Meeting </w:t>
            </w:r>
            <w:r w:rsidR="00AD2D81">
              <w:rPr>
                <w:rFonts w:ascii="Arial" w:hAnsi="Arial" w:cs="Arial"/>
                <w:b/>
              </w:rPr>
              <w:t>29</w:t>
            </w:r>
            <w:r w:rsidR="00E02640">
              <w:rPr>
                <w:rFonts w:ascii="Arial" w:hAnsi="Arial" w:cs="Arial"/>
                <w:b/>
              </w:rPr>
              <w:t>/</w:t>
            </w:r>
            <w:r w:rsidR="00AD2D81">
              <w:rPr>
                <w:rFonts w:ascii="Arial" w:hAnsi="Arial" w:cs="Arial"/>
                <w:b/>
              </w:rPr>
              <w:t>01</w:t>
            </w:r>
            <w:r w:rsidR="00E02640">
              <w:rPr>
                <w:rFonts w:ascii="Arial" w:hAnsi="Arial" w:cs="Arial"/>
                <w:b/>
              </w:rPr>
              <w:t>/202</w:t>
            </w:r>
            <w:r w:rsidR="00AD2D81">
              <w:rPr>
                <w:rFonts w:ascii="Arial" w:hAnsi="Arial" w:cs="Arial"/>
                <w:b/>
              </w:rPr>
              <w:t>5</w:t>
            </w:r>
          </w:p>
        </w:tc>
      </w:tr>
      <w:tr w:rsidR="00EF40B4" w14:paraId="5590DCB8" w14:textId="77777777" w:rsidTr="007839DD"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9CD9E73" w14:textId="77777777" w:rsidR="00EF40B4" w:rsidRDefault="00EF40B4" w:rsidP="00C37B47">
            <w:pPr>
              <w:rPr>
                <w:rFonts w:ascii="Arial" w:hAnsi="Arial" w:cs="Arial"/>
                <w:b/>
              </w:rPr>
            </w:pPr>
          </w:p>
          <w:p w14:paraId="504472D9" w14:textId="77777777" w:rsidR="00EF40B4" w:rsidRDefault="00EF40B4" w:rsidP="00C37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431D254" w14:textId="64F8107F" w:rsidR="00E325B6" w:rsidRDefault="005E43F9" w:rsidP="00C37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Karen McArdle </w:t>
            </w:r>
            <w:r w:rsidR="00E325B6" w:rsidRPr="00E325B6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KM</w:t>
            </w:r>
            <w:r w:rsidR="00984790">
              <w:rPr>
                <w:rFonts w:ascii="Arial" w:hAnsi="Arial" w:cs="Arial"/>
                <w:b/>
              </w:rPr>
              <w:t>)</w:t>
            </w:r>
            <w:r w:rsidR="009E36F8">
              <w:rPr>
                <w:rFonts w:ascii="Arial" w:hAnsi="Arial" w:cs="Arial"/>
                <w:b/>
              </w:rPr>
              <w:t xml:space="preserve">  </w:t>
            </w:r>
            <w:r w:rsidR="00E325B6" w:rsidRPr="00E325B6">
              <w:rPr>
                <w:rFonts w:ascii="Arial" w:hAnsi="Arial" w:cs="Arial"/>
                <w:b/>
              </w:rPr>
              <w:t>Chair</w:t>
            </w:r>
            <w:r w:rsidR="00E325B6">
              <w:rPr>
                <w:rFonts w:ascii="Arial" w:hAnsi="Arial" w:cs="Arial"/>
                <w:b/>
              </w:rPr>
              <w:t>person</w:t>
            </w:r>
          </w:p>
          <w:p w14:paraId="1B9DD438" w14:textId="5F963225" w:rsidR="005E43F9" w:rsidRPr="005E43F9" w:rsidRDefault="005E43F9" w:rsidP="00C37B47">
            <w:pPr>
              <w:rPr>
                <w:rFonts w:ascii="Arial" w:hAnsi="Arial" w:cs="Arial"/>
                <w:b/>
              </w:rPr>
            </w:pPr>
            <w:r w:rsidRPr="005E43F9">
              <w:rPr>
                <w:rFonts w:ascii="Arial" w:hAnsi="Arial" w:cs="Arial"/>
                <w:b/>
              </w:rPr>
              <w:t xml:space="preserve">Caroline Johnstone (CJ) Chairperson </w:t>
            </w:r>
          </w:p>
          <w:p w14:paraId="49883687" w14:textId="77777777" w:rsidR="00AD2D81" w:rsidRDefault="00C04DF2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Gordon Menzies</w:t>
            </w:r>
            <w:r w:rsidR="00D44F34">
              <w:rPr>
                <w:rFonts w:ascii="Arial" w:hAnsi="Arial" w:cs="Arial"/>
              </w:rPr>
              <w:t xml:space="preserve"> </w:t>
            </w:r>
            <w:r w:rsidR="00D44F34" w:rsidRPr="009E36F8">
              <w:rPr>
                <w:rFonts w:ascii="Arial" w:hAnsi="Arial" w:cs="Arial"/>
                <w:b/>
              </w:rPr>
              <w:t>(</w:t>
            </w:r>
            <w:r w:rsidRPr="009E36F8">
              <w:rPr>
                <w:rFonts w:ascii="Arial" w:hAnsi="Arial" w:cs="Arial"/>
                <w:b/>
              </w:rPr>
              <w:t>GM</w:t>
            </w:r>
            <w:r w:rsidR="00D44F34" w:rsidRPr="009E36F8">
              <w:rPr>
                <w:rFonts w:ascii="Arial" w:hAnsi="Arial" w:cs="Arial"/>
                <w:b/>
              </w:rPr>
              <w:t>)</w:t>
            </w:r>
            <w:r w:rsidR="009E36F8">
              <w:rPr>
                <w:rFonts w:ascii="Arial" w:hAnsi="Arial" w:cs="Arial"/>
                <w:b/>
              </w:rPr>
              <w:t xml:space="preserve"> </w:t>
            </w:r>
            <w:r w:rsidR="00D44F34" w:rsidRPr="009E36F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44F34" w:rsidRPr="009E36F8">
              <w:rPr>
                <w:rFonts w:ascii="Arial" w:hAnsi="Arial" w:cs="Arial"/>
                <w:b/>
              </w:rPr>
              <w:t>Headteacher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908D3AF" w14:textId="75E49F1E" w:rsidR="00E325B6" w:rsidRPr="00AD2D81" w:rsidRDefault="00AD2D81" w:rsidP="00C37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Iain Stephenson (</w:t>
            </w:r>
            <w:r w:rsidRPr="00AD2D81">
              <w:rPr>
                <w:rFonts w:ascii="Arial" w:hAnsi="Arial" w:cs="Arial"/>
                <w:b/>
              </w:rPr>
              <w:t>Treasurer)</w:t>
            </w:r>
            <w:r w:rsidR="00C04DF2" w:rsidRPr="00AD2D81">
              <w:rPr>
                <w:rFonts w:ascii="Arial" w:hAnsi="Arial" w:cs="Arial"/>
                <w:b/>
              </w:rPr>
              <w:t xml:space="preserve"> </w:t>
            </w:r>
          </w:p>
          <w:p w14:paraId="683D65D6" w14:textId="2E047BD1" w:rsidR="000C390F" w:rsidRDefault="000C390F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Alison </w:t>
            </w:r>
            <w:proofErr w:type="spellStart"/>
            <w:r>
              <w:rPr>
                <w:rFonts w:ascii="Arial" w:hAnsi="Arial" w:cs="Arial"/>
              </w:rPr>
              <w:t>McKeary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72CBE">
              <w:rPr>
                <w:rFonts w:ascii="Arial" w:hAnsi="Arial" w:cs="Arial"/>
                <w:b/>
              </w:rPr>
              <w:t>(Secretary</w:t>
            </w:r>
            <w:r>
              <w:rPr>
                <w:rFonts w:ascii="Arial" w:hAnsi="Arial" w:cs="Arial"/>
                <w:b/>
              </w:rPr>
              <w:t>)</w:t>
            </w:r>
            <w:r w:rsidRPr="009E0EF1">
              <w:rPr>
                <w:rFonts w:ascii="Arial" w:hAnsi="Arial" w:cs="Arial"/>
              </w:rPr>
              <w:t xml:space="preserve"> </w:t>
            </w:r>
          </w:p>
          <w:p w14:paraId="2AECBBA5" w14:textId="0A90D0D7" w:rsidR="005E43F9" w:rsidRDefault="005E43F9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Lesley Turnbull</w:t>
            </w:r>
            <w:r w:rsidR="00287AA4">
              <w:rPr>
                <w:rFonts w:ascii="Arial" w:hAnsi="Arial" w:cs="Arial"/>
              </w:rPr>
              <w:t xml:space="preserve"> </w:t>
            </w:r>
          </w:p>
          <w:p w14:paraId="42B977AD" w14:textId="6030F938" w:rsidR="007352A3" w:rsidRPr="009E0EF1" w:rsidRDefault="007352A3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Elaine Wong</w:t>
            </w:r>
          </w:p>
          <w:p w14:paraId="6CF6DD33" w14:textId="5EB93BBB" w:rsidR="007352A3" w:rsidRPr="00F348C8" w:rsidRDefault="007352A3" w:rsidP="00DA2196">
            <w:pPr>
              <w:rPr>
                <w:rFonts w:ascii="Arial" w:hAnsi="Arial" w:cs="Arial"/>
              </w:rPr>
            </w:pPr>
          </w:p>
        </w:tc>
      </w:tr>
      <w:tr w:rsidR="004A6226" w14:paraId="375CA3E5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C7F99A3" w14:textId="7AAE2BDA" w:rsidR="004A6226" w:rsidRPr="00C37B47" w:rsidRDefault="004A6226" w:rsidP="001F27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Minutes </w:t>
            </w:r>
            <w:r w:rsidR="001F27F6">
              <w:rPr>
                <w:rFonts w:ascii="Arial" w:hAnsi="Arial" w:cs="Arial"/>
                <w:b/>
              </w:rPr>
              <w:t>of P</w:t>
            </w:r>
            <w:r w:rsidR="00984790">
              <w:rPr>
                <w:rFonts w:ascii="Arial" w:hAnsi="Arial" w:cs="Arial"/>
                <w:b/>
              </w:rPr>
              <w:t xml:space="preserve">revious </w:t>
            </w:r>
            <w:r>
              <w:rPr>
                <w:rFonts w:ascii="Arial" w:hAnsi="Arial" w:cs="Arial"/>
                <w:b/>
              </w:rPr>
              <w:t>Meeting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635C1E7" w14:textId="276E2CB6" w:rsidR="004A6226" w:rsidRDefault="00AD2D81" w:rsidP="00AD2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minutes agreed</w:t>
            </w:r>
          </w:p>
        </w:tc>
      </w:tr>
      <w:tr w:rsidR="007839DD" w14:paraId="3CD8C88D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392A3CF" w14:textId="77777777" w:rsidR="007839DD" w:rsidRDefault="007839DD" w:rsidP="00C37B47">
            <w:pPr>
              <w:rPr>
                <w:rFonts w:ascii="Arial" w:hAnsi="Arial" w:cs="Arial"/>
                <w:b/>
              </w:rPr>
            </w:pPr>
          </w:p>
          <w:p w14:paraId="0BA32D32" w14:textId="77777777" w:rsidR="007839DD" w:rsidRDefault="007839DD" w:rsidP="00C37B47">
            <w:pPr>
              <w:rPr>
                <w:rFonts w:ascii="Arial" w:hAnsi="Arial" w:cs="Arial"/>
                <w:b/>
              </w:rPr>
            </w:pPr>
          </w:p>
          <w:p w14:paraId="0E098759" w14:textId="3F0CE5EE" w:rsidR="007839DD" w:rsidRDefault="007839DD" w:rsidP="00C37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 Teacher Report</w:t>
            </w:r>
          </w:p>
          <w:p w14:paraId="1E9A0CF1" w14:textId="77777777" w:rsidR="007839DD" w:rsidRDefault="007839DD" w:rsidP="00C37B47">
            <w:pPr>
              <w:rPr>
                <w:rFonts w:ascii="Arial" w:hAnsi="Arial" w:cs="Arial"/>
                <w:b/>
              </w:rPr>
            </w:pPr>
          </w:p>
          <w:p w14:paraId="5ABFDDF9" w14:textId="77777777" w:rsidR="007839DD" w:rsidRDefault="007839DD" w:rsidP="00C37B47">
            <w:pPr>
              <w:rPr>
                <w:rFonts w:ascii="Arial" w:hAnsi="Arial" w:cs="Arial"/>
                <w:b/>
              </w:rPr>
            </w:pP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FCC4FDE" w14:textId="0A99B2F8" w:rsidR="00291C66" w:rsidRDefault="00AD2D81" w:rsidP="00E65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school experienced a really successful Christmas period. First school </w:t>
            </w:r>
            <w:r w:rsidR="00E6556E">
              <w:rPr>
                <w:rFonts w:ascii="Arial" w:hAnsi="Arial" w:cs="Arial"/>
              </w:rPr>
              <w:t>Christmas F</w:t>
            </w:r>
            <w:r>
              <w:rPr>
                <w:rFonts w:ascii="Arial" w:hAnsi="Arial" w:cs="Arial"/>
              </w:rPr>
              <w:t>ayre a success having a real community feel about it. Can look to build on things that worked well</w:t>
            </w:r>
            <w:r w:rsidR="00E6556E">
              <w:rPr>
                <w:rFonts w:ascii="Arial" w:hAnsi="Arial" w:cs="Arial"/>
              </w:rPr>
              <w:t xml:space="preserve"> for future events.</w:t>
            </w:r>
          </w:p>
          <w:p w14:paraId="2A61FD63" w14:textId="45737E94" w:rsidR="00AD2D81" w:rsidRDefault="00AD2D81" w:rsidP="00E65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Prelims were all complete before the unfortunate school closure.  On</w:t>
            </w:r>
            <w:r w:rsidR="003E0B8E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 all exams are marked results will be assessed and support measures put in place for those that require it.</w:t>
            </w:r>
          </w:p>
          <w:p w14:paraId="60E3884B" w14:textId="778D25A0" w:rsidR="00AD2D81" w:rsidRDefault="00AD2D81" w:rsidP="00E65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Scoping </w:t>
            </w:r>
            <w:r w:rsidR="00FF14CC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 xml:space="preserve">options due to </w:t>
            </w:r>
            <w:r w:rsidR="00FF14CC">
              <w:rPr>
                <w:rFonts w:ascii="Arial" w:hAnsi="Arial" w:cs="Arial"/>
              </w:rPr>
              <w:t>commence</w:t>
            </w:r>
            <w:r>
              <w:rPr>
                <w:rFonts w:ascii="Arial" w:hAnsi="Arial" w:cs="Arial"/>
              </w:rPr>
              <w:t xml:space="preserve"> </w:t>
            </w:r>
            <w:r w:rsidR="00FF14CC">
              <w:rPr>
                <w:rFonts w:ascii="Arial" w:hAnsi="Arial" w:cs="Arial"/>
              </w:rPr>
              <w:t xml:space="preserve">with w/c 3/2 – Option booklets issued, w/c 10/2 -scoping exercise complete, w/c 17/2 – final options issued for S2 and the following week for S5/6. </w:t>
            </w:r>
            <w:proofErr w:type="gramStart"/>
            <w:r w:rsidR="003E0B8E">
              <w:rPr>
                <w:rFonts w:ascii="Arial" w:hAnsi="Arial" w:cs="Arial"/>
              </w:rPr>
              <w:t>w</w:t>
            </w:r>
            <w:r w:rsidR="00FF14CC">
              <w:rPr>
                <w:rFonts w:ascii="Arial" w:hAnsi="Arial" w:cs="Arial"/>
              </w:rPr>
              <w:t>/c</w:t>
            </w:r>
            <w:proofErr w:type="gramEnd"/>
            <w:r w:rsidR="00FF14CC">
              <w:rPr>
                <w:rFonts w:ascii="Arial" w:hAnsi="Arial" w:cs="Arial"/>
              </w:rPr>
              <w:t xml:space="preserve"> 10/3 Individual interviews commence.</w:t>
            </w:r>
          </w:p>
          <w:p w14:paraId="24ED4CAB" w14:textId="7CE95931" w:rsidR="00FF14CC" w:rsidRDefault="00B11626" w:rsidP="00E65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28/5/25 –</w:t>
            </w:r>
            <w:r w:rsidR="003E0B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Provisional date for Award Ceremony</w:t>
            </w:r>
          </w:p>
          <w:p w14:paraId="0805D29B" w14:textId="77777777" w:rsidR="00B11626" w:rsidRDefault="00B11626" w:rsidP="00E65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S6 Graduation 24/4/25 (Now changed to 22/4/25) 4.30pm start</w:t>
            </w:r>
          </w:p>
          <w:p w14:paraId="626D2965" w14:textId="77777777" w:rsidR="00B11626" w:rsidRDefault="00B11626" w:rsidP="00E65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One/possibly 2 teaching posts will be advertised.</w:t>
            </w:r>
          </w:p>
          <w:p w14:paraId="16EC53B0" w14:textId="77777777" w:rsidR="00B11626" w:rsidRDefault="00B11626" w:rsidP="00E65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Diversity wall has been created by pupil leaders. PC had a chance to visit at the end of the meeting. </w:t>
            </w:r>
          </w:p>
          <w:p w14:paraId="29EF31F3" w14:textId="05D82B00" w:rsidR="00B11626" w:rsidRDefault="00B11626" w:rsidP="00E65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school have purchased 10 new picnic benches which are now in place in the courtyard.</w:t>
            </w:r>
          </w:p>
          <w:p w14:paraId="21853AC7" w14:textId="77777777" w:rsidR="00B11626" w:rsidRDefault="00B11626" w:rsidP="00E65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Prelim Assessment Consultation</w:t>
            </w:r>
          </w:p>
          <w:p w14:paraId="1C111A91" w14:textId="1CCF9B14" w:rsidR="009014A0" w:rsidRDefault="00B11626" w:rsidP="00E65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Consultation currently in progress on the possibility of moving from prelim diet to assessment blocks. </w:t>
            </w:r>
            <w:r w:rsidR="00E6556E">
              <w:rPr>
                <w:rFonts w:ascii="Arial" w:hAnsi="Arial" w:cs="Arial"/>
              </w:rPr>
              <w:t xml:space="preserve">Several schools in Renfrewshire have moved wholly and partially to this form of assessment. </w:t>
            </w:r>
            <w:r>
              <w:rPr>
                <w:rFonts w:ascii="Arial" w:hAnsi="Arial" w:cs="Arial"/>
              </w:rPr>
              <w:t xml:space="preserve">Pupils and staff </w:t>
            </w:r>
            <w:r w:rsidR="003E0B8E">
              <w:rPr>
                <w:rFonts w:ascii="Arial" w:hAnsi="Arial" w:cs="Arial"/>
              </w:rPr>
              <w:t>will be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surveyed as part of the evaluation process. Discussion within the group around the pros and cons </w:t>
            </w:r>
            <w:r w:rsidR="00E6556E">
              <w:rPr>
                <w:rFonts w:ascii="Arial" w:hAnsi="Arial" w:cs="Arial"/>
              </w:rPr>
              <w:t xml:space="preserve">of each method </w:t>
            </w:r>
            <w:r>
              <w:rPr>
                <w:rFonts w:ascii="Arial" w:hAnsi="Arial" w:cs="Arial"/>
              </w:rPr>
              <w:t xml:space="preserve">with individual members voicing their own personal preferences. </w:t>
            </w:r>
            <w:r w:rsidR="00E6556E">
              <w:rPr>
                <w:rFonts w:ascii="Arial" w:hAnsi="Arial" w:cs="Arial"/>
              </w:rPr>
              <w:t>There was a consensus that pupils should at some stage experience full exam conditions prior to undertaking SQA exams.</w:t>
            </w:r>
            <w:r>
              <w:rPr>
                <w:rFonts w:ascii="Arial" w:hAnsi="Arial" w:cs="Arial"/>
              </w:rPr>
              <w:t xml:space="preserve">  </w:t>
            </w:r>
          </w:p>
          <w:p w14:paraId="0DB39145" w14:textId="1C52E44E" w:rsidR="00040572" w:rsidRPr="00DC5A56" w:rsidRDefault="000B18A5" w:rsidP="0016490F">
            <w:pPr>
              <w:ind w:left="360"/>
              <w:rPr>
                <w:rFonts w:ascii="Arial" w:hAnsi="Arial" w:cs="Arial"/>
                <w:color w:val="FF0000"/>
              </w:rPr>
            </w:pPr>
            <w:r w:rsidRPr="00DC5A56">
              <w:rPr>
                <w:rFonts w:ascii="Arial" w:hAnsi="Arial" w:cs="Arial"/>
                <w:color w:val="FF0000"/>
              </w:rPr>
              <w:t xml:space="preserve">   </w:t>
            </w:r>
            <w:r w:rsidR="008F5796" w:rsidRPr="00DC5A56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96C1A" w14:paraId="7D10F699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C2FAA03" w14:textId="1356F48D" w:rsidR="00996C1A" w:rsidRDefault="00A82BDD" w:rsidP="009E3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Treasurers Report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8D9DBB5" w14:textId="38D7219E" w:rsidR="00E036AC" w:rsidRDefault="00E6556E" w:rsidP="00972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Christmas Fayre – PC Stalls £588.36</w:t>
            </w:r>
          </w:p>
          <w:p w14:paraId="30318F54" w14:textId="55225CD6" w:rsidR="00E6556E" w:rsidRDefault="00E6556E" w:rsidP="00972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Balance £5400</w:t>
            </w:r>
          </w:p>
          <w:p w14:paraId="1B99F9CD" w14:textId="78FC3E6B" w:rsidR="00176A2C" w:rsidRPr="00E838EE" w:rsidRDefault="00176A2C" w:rsidP="007653DA">
            <w:pPr>
              <w:rPr>
                <w:rFonts w:ascii="Arial" w:hAnsi="Arial" w:cs="Arial"/>
              </w:rPr>
            </w:pPr>
          </w:p>
        </w:tc>
      </w:tr>
      <w:tr w:rsidR="00A82BDD" w14:paraId="39725496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2567F2C" w14:textId="785456B0" w:rsidR="00A82BDD" w:rsidRDefault="006979BA" w:rsidP="009E3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Matters Arising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B59A741" w14:textId="16977DCD" w:rsidR="004964C5" w:rsidRPr="00E838EE" w:rsidRDefault="00E6556E" w:rsidP="00E65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Lottery – Requires a new named contact and documentation submit to council. Caroline Johnson volunteered and necessary paperwork complete A Mckeary will submit to the council.</w:t>
            </w:r>
          </w:p>
        </w:tc>
      </w:tr>
      <w:tr w:rsidR="008C76BC" w14:paraId="5450E41E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50B886C" w14:textId="15C3286C" w:rsidR="008C76BC" w:rsidRDefault="008C76BC" w:rsidP="007839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AOCB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9AAB378" w14:textId="02F316AF" w:rsidR="006979BA" w:rsidRDefault="00E6556E" w:rsidP="004C53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Fundraising</w:t>
            </w:r>
          </w:p>
          <w:p w14:paraId="50EE98A8" w14:textId="77777777" w:rsidR="00972BF0" w:rsidRDefault="00E6556E" w:rsidP="00E816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around the success of various stalls/games at Christmas Fayre and what didn’t work so well. Good foundations to build on for next year</w:t>
            </w:r>
            <w:r w:rsidR="00E816B0">
              <w:rPr>
                <w:rFonts w:ascii="Arial" w:hAnsi="Arial" w:cs="Arial"/>
              </w:rPr>
              <w:t>. P</w:t>
            </w:r>
            <w:r>
              <w:rPr>
                <w:rFonts w:ascii="Arial" w:hAnsi="Arial" w:cs="Arial"/>
              </w:rPr>
              <w:t xml:space="preserve">ossibly look at the timing and </w:t>
            </w:r>
            <w:r w:rsidR="00E816B0">
              <w:rPr>
                <w:rFonts w:ascii="Arial" w:hAnsi="Arial" w:cs="Arial"/>
              </w:rPr>
              <w:t>target stalls appropriately.</w:t>
            </w:r>
          </w:p>
          <w:p w14:paraId="467D69CE" w14:textId="559A1777" w:rsidR="00E816B0" w:rsidRPr="004C53B2" w:rsidRDefault="00E816B0" w:rsidP="00E816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couple of new ideas discussed and possible timings. </w:t>
            </w:r>
          </w:p>
        </w:tc>
      </w:tr>
      <w:tr w:rsidR="007839DD" w14:paraId="681B71DB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EF953EA" w14:textId="43161FD2" w:rsidR="007839DD" w:rsidRDefault="007839DD" w:rsidP="007839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next Meeting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E150987" w14:textId="21112063" w:rsidR="007839DD" w:rsidRDefault="001162EE" w:rsidP="00E816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Meeting</w:t>
            </w:r>
            <w:r w:rsidR="00E838EE">
              <w:rPr>
                <w:rFonts w:ascii="Arial" w:hAnsi="Arial" w:cs="Arial"/>
              </w:rPr>
              <w:t xml:space="preserve"> </w:t>
            </w:r>
            <w:r w:rsidR="00A86FE2">
              <w:rPr>
                <w:rFonts w:ascii="Arial" w:hAnsi="Arial" w:cs="Arial"/>
              </w:rPr>
              <w:t xml:space="preserve">– </w:t>
            </w:r>
            <w:r w:rsidR="009014A0">
              <w:rPr>
                <w:rFonts w:ascii="Arial" w:hAnsi="Arial" w:cs="Arial"/>
              </w:rPr>
              <w:t xml:space="preserve">Wednesday </w:t>
            </w:r>
            <w:r w:rsidR="004C7CCA">
              <w:rPr>
                <w:rFonts w:ascii="Arial" w:hAnsi="Arial" w:cs="Arial"/>
              </w:rPr>
              <w:t>2</w:t>
            </w:r>
            <w:r w:rsidR="00E816B0">
              <w:rPr>
                <w:rFonts w:ascii="Arial" w:hAnsi="Arial" w:cs="Arial"/>
              </w:rPr>
              <w:t>6</w:t>
            </w:r>
            <w:r w:rsidR="00E816B0" w:rsidRPr="00E816B0">
              <w:rPr>
                <w:rFonts w:ascii="Arial" w:hAnsi="Arial" w:cs="Arial"/>
                <w:vertAlign w:val="superscript"/>
              </w:rPr>
              <w:t>th</w:t>
            </w:r>
            <w:r w:rsidR="00E816B0">
              <w:rPr>
                <w:rFonts w:ascii="Arial" w:hAnsi="Arial" w:cs="Arial"/>
              </w:rPr>
              <w:t xml:space="preserve"> March</w:t>
            </w:r>
            <w:r w:rsidR="000C390F">
              <w:rPr>
                <w:rFonts w:ascii="Arial" w:hAnsi="Arial" w:cs="Arial"/>
              </w:rPr>
              <w:t xml:space="preserve"> 2025</w:t>
            </w:r>
          </w:p>
        </w:tc>
      </w:tr>
    </w:tbl>
    <w:p w14:paraId="576EC3BC" w14:textId="693A8BC5" w:rsidR="00F019E4" w:rsidRDefault="00F019E4" w:rsidP="001F27F6"/>
    <w:sectPr w:rsidR="00F019E4" w:rsidSect="00C37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82EB1" w14:textId="77777777" w:rsidR="007D3789" w:rsidRDefault="007D3789" w:rsidP="00EF40B4">
      <w:pPr>
        <w:spacing w:after="0" w:line="240" w:lineRule="auto"/>
      </w:pPr>
      <w:r>
        <w:separator/>
      </w:r>
    </w:p>
  </w:endnote>
  <w:endnote w:type="continuationSeparator" w:id="0">
    <w:p w14:paraId="63EF3C1E" w14:textId="77777777" w:rsidR="007D3789" w:rsidRDefault="007D3789" w:rsidP="00EF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9B7CA" w14:textId="77777777" w:rsidR="000D6BB5" w:rsidRDefault="000D6B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32B34" w14:textId="77777777" w:rsidR="000D6BB5" w:rsidRDefault="000D6B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DC554" w14:textId="77777777" w:rsidR="000D6BB5" w:rsidRDefault="000D6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78425" w14:textId="77777777" w:rsidR="007D3789" w:rsidRDefault="007D3789" w:rsidP="00EF40B4">
      <w:pPr>
        <w:spacing w:after="0" w:line="240" w:lineRule="auto"/>
      </w:pPr>
      <w:r>
        <w:separator/>
      </w:r>
    </w:p>
  </w:footnote>
  <w:footnote w:type="continuationSeparator" w:id="0">
    <w:p w14:paraId="5FC423A3" w14:textId="77777777" w:rsidR="007D3789" w:rsidRDefault="007D3789" w:rsidP="00EF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558B7" w14:textId="77777777" w:rsidR="000D6BB5" w:rsidRDefault="000D6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470794"/>
      <w:docPartObj>
        <w:docPartGallery w:val="Watermarks"/>
        <w:docPartUnique/>
      </w:docPartObj>
    </w:sdtPr>
    <w:sdtEndPr/>
    <w:sdtContent>
      <w:p w14:paraId="423E675B" w14:textId="319CBE5A" w:rsidR="000D6BB5" w:rsidRDefault="007D3789">
        <w:pPr>
          <w:pStyle w:val="Header"/>
        </w:pPr>
        <w:r>
          <w:rPr>
            <w:noProof/>
          </w:rPr>
          <w:pict w14:anchorId="7E680A1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4127798" o:spid="_x0000_s2049" type="#_x0000_t136" style="position:absolute;margin-left:0;margin-top:0;width:461.15pt;height:276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8FDDE" w14:textId="77777777" w:rsidR="000D6BB5" w:rsidRDefault="000D6B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6F10"/>
    <w:multiLevelType w:val="hybridMultilevel"/>
    <w:tmpl w:val="322078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A191A"/>
    <w:multiLevelType w:val="hybridMultilevel"/>
    <w:tmpl w:val="869C8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440C"/>
    <w:multiLevelType w:val="hybridMultilevel"/>
    <w:tmpl w:val="600053F2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35A9"/>
    <w:multiLevelType w:val="multilevel"/>
    <w:tmpl w:val="AC26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D3AA4"/>
    <w:multiLevelType w:val="hybridMultilevel"/>
    <w:tmpl w:val="C1E88E9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4E19"/>
    <w:multiLevelType w:val="hybridMultilevel"/>
    <w:tmpl w:val="8CAC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C4347"/>
    <w:multiLevelType w:val="hybridMultilevel"/>
    <w:tmpl w:val="803C1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A3AF3"/>
    <w:multiLevelType w:val="hybridMultilevel"/>
    <w:tmpl w:val="8DE4C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E50"/>
    <w:multiLevelType w:val="hybridMultilevel"/>
    <w:tmpl w:val="6D02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24C7"/>
    <w:multiLevelType w:val="hybridMultilevel"/>
    <w:tmpl w:val="3D98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54179"/>
    <w:multiLevelType w:val="hybridMultilevel"/>
    <w:tmpl w:val="94089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56DBC"/>
    <w:multiLevelType w:val="hybridMultilevel"/>
    <w:tmpl w:val="ABEC2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56825"/>
    <w:multiLevelType w:val="hybridMultilevel"/>
    <w:tmpl w:val="2BDC1B22"/>
    <w:lvl w:ilvl="0" w:tplc="8102A7A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C8756F"/>
    <w:multiLevelType w:val="hybridMultilevel"/>
    <w:tmpl w:val="F18C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101FC"/>
    <w:multiLevelType w:val="hybridMultilevel"/>
    <w:tmpl w:val="A4E22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66A9B"/>
    <w:multiLevelType w:val="hybridMultilevel"/>
    <w:tmpl w:val="8300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D09A9"/>
    <w:multiLevelType w:val="hybridMultilevel"/>
    <w:tmpl w:val="6D26E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94936"/>
    <w:multiLevelType w:val="hybridMultilevel"/>
    <w:tmpl w:val="BA8C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71FF1"/>
    <w:multiLevelType w:val="hybridMultilevel"/>
    <w:tmpl w:val="0D84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D03E2"/>
    <w:multiLevelType w:val="hybridMultilevel"/>
    <w:tmpl w:val="FE9A0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B71FC"/>
    <w:multiLevelType w:val="hybridMultilevel"/>
    <w:tmpl w:val="DE588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15263"/>
    <w:multiLevelType w:val="hybridMultilevel"/>
    <w:tmpl w:val="F2AAF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1097"/>
    <w:multiLevelType w:val="hybridMultilevel"/>
    <w:tmpl w:val="522E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B2081"/>
    <w:multiLevelType w:val="hybridMultilevel"/>
    <w:tmpl w:val="AF3C24F6"/>
    <w:lvl w:ilvl="0" w:tplc="4FB6483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680FBB"/>
    <w:multiLevelType w:val="hybridMultilevel"/>
    <w:tmpl w:val="5AA62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F25FB"/>
    <w:multiLevelType w:val="hybridMultilevel"/>
    <w:tmpl w:val="94F0490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7"/>
  </w:num>
  <w:num w:numId="4">
    <w:abstractNumId w:val="6"/>
  </w:num>
  <w:num w:numId="5">
    <w:abstractNumId w:val="18"/>
  </w:num>
  <w:num w:numId="6">
    <w:abstractNumId w:val="20"/>
  </w:num>
  <w:num w:numId="7">
    <w:abstractNumId w:val="14"/>
  </w:num>
  <w:num w:numId="8">
    <w:abstractNumId w:val="7"/>
  </w:num>
  <w:num w:numId="9">
    <w:abstractNumId w:val="8"/>
  </w:num>
  <w:num w:numId="10">
    <w:abstractNumId w:val="21"/>
  </w:num>
  <w:num w:numId="11">
    <w:abstractNumId w:val="5"/>
  </w:num>
  <w:num w:numId="12">
    <w:abstractNumId w:val="19"/>
  </w:num>
  <w:num w:numId="13">
    <w:abstractNumId w:val="10"/>
  </w:num>
  <w:num w:numId="14">
    <w:abstractNumId w:val="16"/>
  </w:num>
  <w:num w:numId="15">
    <w:abstractNumId w:val="22"/>
  </w:num>
  <w:num w:numId="16">
    <w:abstractNumId w:val="13"/>
  </w:num>
  <w:num w:numId="17">
    <w:abstractNumId w:val="1"/>
  </w:num>
  <w:num w:numId="18">
    <w:abstractNumId w:val="23"/>
  </w:num>
  <w:num w:numId="19">
    <w:abstractNumId w:val="12"/>
  </w:num>
  <w:num w:numId="20">
    <w:abstractNumId w:val="0"/>
  </w:num>
  <w:num w:numId="21">
    <w:abstractNumId w:val="25"/>
  </w:num>
  <w:num w:numId="22">
    <w:abstractNumId w:val="2"/>
  </w:num>
  <w:num w:numId="23">
    <w:abstractNumId w:val="4"/>
  </w:num>
  <w:num w:numId="24">
    <w:abstractNumId w:val="9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2A"/>
    <w:rsid w:val="00007DAE"/>
    <w:rsid w:val="000363AF"/>
    <w:rsid w:val="0003770E"/>
    <w:rsid w:val="00040572"/>
    <w:rsid w:val="00046C86"/>
    <w:rsid w:val="00051F3A"/>
    <w:rsid w:val="00053761"/>
    <w:rsid w:val="00054E0C"/>
    <w:rsid w:val="000749B8"/>
    <w:rsid w:val="000831E0"/>
    <w:rsid w:val="00084D00"/>
    <w:rsid w:val="000863FE"/>
    <w:rsid w:val="00086D1B"/>
    <w:rsid w:val="000928E4"/>
    <w:rsid w:val="000A1675"/>
    <w:rsid w:val="000A22FE"/>
    <w:rsid w:val="000B18A5"/>
    <w:rsid w:val="000B1B90"/>
    <w:rsid w:val="000B5035"/>
    <w:rsid w:val="000B7AC6"/>
    <w:rsid w:val="000C1FBF"/>
    <w:rsid w:val="000C390F"/>
    <w:rsid w:val="000C5DDB"/>
    <w:rsid w:val="000D52B2"/>
    <w:rsid w:val="000D6BB5"/>
    <w:rsid w:val="000F5262"/>
    <w:rsid w:val="00105590"/>
    <w:rsid w:val="001162EE"/>
    <w:rsid w:val="00122D6A"/>
    <w:rsid w:val="00122E89"/>
    <w:rsid w:val="00127865"/>
    <w:rsid w:val="001318A5"/>
    <w:rsid w:val="00136AF5"/>
    <w:rsid w:val="00136DC2"/>
    <w:rsid w:val="00151151"/>
    <w:rsid w:val="00151BB4"/>
    <w:rsid w:val="00155163"/>
    <w:rsid w:val="00157104"/>
    <w:rsid w:val="0016490F"/>
    <w:rsid w:val="001706F1"/>
    <w:rsid w:val="00174E99"/>
    <w:rsid w:val="00176A2C"/>
    <w:rsid w:val="00180548"/>
    <w:rsid w:val="001846E4"/>
    <w:rsid w:val="001846FC"/>
    <w:rsid w:val="001A4AEF"/>
    <w:rsid w:val="001A530C"/>
    <w:rsid w:val="001A5DFE"/>
    <w:rsid w:val="001A7BCE"/>
    <w:rsid w:val="001B418A"/>
    <w:rsid w:val="001B5779"/>
    <w:rsid w:val="001B5BA6"/>
    <w:rsid w:val="001D2C66"/>
    <w:rsid w:val="001F0CCA"/>
    <w:rsid w:val="001F1D0A"/>
    <w:rsid w:val="001F27F6"/>
    <w:rsid w:val="001F3810"/>
    <w:rsid w:val="00214849"/>
    <w:rsid w:val="00217B0E"/>
    <w:rsid w:val="0022256C"/>
    <w:rsid w:val="002264CC"/>
    <w:rsid w:val="00227261"/>
    <w:rsid w:val="00227B64"/>
    <w:rsid w:val="00230CDC"/>
    <w:rsid w:val="00244E75"/>
    <w:rsid w:val="002559D2"/>
    <w:rsid w:val="00272CBE"/>
    <w:rsid w:val="002825A6"/>
    <w:rsid w:val="00286ACD"/>
    <w:rsid w:val="002874BA"/>
    <w:rsid w:val="00287AA4"/>
    <w:rsid w:val="00291C66"/>
    <w:rsid w:val="00293C71"/>
    <w:rsid w:val="002A5A55"/>
    <w:rsid w:val="002B3106"/>
    <w:rsid w:val="002C2E98"/>
    <w:rsid w:val="002C5815"/>
    <w:rsid w:val="002D3E3D"/>
    <w:rsid w:val="002D4ECC"/>
    <w:rsid w:val="002D58FE"/>
    <w:rsid w:val="002E0867"/>
    <w:rsid w:val="0031408B"/>
    <w:rsid w:val="00315C7F"/>
    <w:rsid w:val="003259DF"/>
    <w:rsid w:val="00335591"/>
    <w:rsid w:val="00340039"/>
    <w:rsid w:val="00345A9B"/>
    <w:rsid w:val="00346821"/>
    <w:rsid w:val="00353A31"/>
    <w:rsid w:val="003548EE"/>
    <w:rsid w:val="003579D2"/>
    <w:rsid w:val="003601A9"/>
    <w:rsid w:val="00370DC6"/>
    <w:rsid w:val="0037372D"/>
    <w:rsid w:val="0038090F"/>
    <w:rsid w:val="00384992"/>
    <w:rsid w:val="0039642F"/>
    <w:rsid w:val="00397F7F"/>
    <w:rsid w:val="003A5948"/>
    <w:rsid w:val="003C1E3D"/>
    <w:rsid w:val="003D39F5"/>
    <w:rsid w:val="003D5F26"/>
    <w:rsid w:val="003D7144"/>
    <w:rsid w:val="003E0B8E"/>
    <w:rsid w:val="003E1E16"/>
    <w:rsid w:val="003E2F1E"/>
    <w:rsid w:val="003F17B1"/>
    <w:rsid w:val="003F2477"/>
    <w:rsid w:val="003F384B"/>
    <w:rsid w:val="003F5012"/>
    <w:rsid w:val="003F511A"/>
    <w:rsid w:val="003F6812"/>
    <w:rsid w:val="00402E4C"/>
    <w:rsid w:val="00404818"/>
    <w:rsid w:val="00407067"/>
    <w:rsid w:val="004306FF"/>
    <w:rsid w:val="00431326"/>
    <w:rsid w:val="004334E6"/>
    <w:rsid w:val="00435670"/>
    <w:rsid w:val="00440E9E"/>
    <w:rsid w:val="004425D8"/>
    <w:rsid w:val="00444A9E"/>
    <w:rsid w:val="0044605B"/>
    <w:rsid w:val="0046192E"/>
    <w:rsid w:val="00461A54"/>
    <w:rsid w:val="00463260"/>
    <w:rsid w:val="004668DE"/>
    <w:rsid w:val="00471A67"/>
    <w:rsid w:val="0047443D"/>
    <w:rsid w:val="00483D41"/>
    <w:rsid w:val="00486CBC"/>
    <w:rsid w:val="00492473"/>
    <w:rsid w:val="004964C5"/>
    <w:rsid w:val="004973D5"/>
    <w:rsid w:val="004A005A"/>
    <w:rsid w:val="004A59AB"/>
    <w:rsid w:val="004A6226"/>
    <w:rsid w:val="004B2FC6"/>
    <w:rsid w:val="004C2B54"/>
    <w:rsid w:val="004C320B"/>
    <w:rsid w:val="004C53B2"/>
    <w:rsid w:val="004C7CCA"/>
    <w:rsid w:val="004D18CC"/>
    <w:rsid w:val="004E0DF4"/>
    <w:rsid w:val="004E2AF6"/>
    <w:rsid w:val="004F7AF2"/>
    <w:rsid w:val="00505881"/>
    <w:rsid w:val="00507562"/>
    <w:rsid w:val="00510FC3"/>
    <w:rsid w:val="00525958"/>
    <w:rsid w:val="00527B42"/>
    <w:rsid w:val="00540EBF"/>
    <w:rsid w:val="0054601C"/>
    <w:rsid w:val="00547694"/>
    <w:rsid w:val="00550819"/>
    <w:rsid w:val="00550848"/>
    <w:rsid w:val="00551C3B"/>
    <w:rsid w:val="0055419F"/>
    <w:rsid w:val="00563653"/>
    <w:rsid w:val="005673C4"/>
    <w:rsid w:val="00572029"/>
    <w:rsid w:val="00575946"/>
    <w:rsid w:val="00583FD6"/>
    <w:rsid w:val="00590B2A"/>
    <w:rsid w:val="005932D3"/>
    <w:rsid w:val="00597075"/>
    <w:rsid w:val="005A559B"/>
    <w:rsid w:val="005B38C7"/>
    <w:rsid w:val="005C216B"/>
    <w:rsid w:val="005C26C6"/>
    <w:rsid w:val="005D3FEE"/>
    <w:rsid w:val="005D4EEB"/>
    <w:rsid w:val="005D5541"/>
    <w:rsid w:val="005D7E30"/>
    <w:rsid w:val="005E1D41"/>
    <w:rsid w:val="005E43F9"/>
    <w:rsid w:val="00602FEF"/>
    <w:rsid w:val="0060353F"/>
    <w:rsid w:val="00604441"/>
    <w:rsid w:val="0060536D"/>
    <w:rsid w:val="00610841"/>
    <w:rsid w:val="0061568E"/>
    <w:rsid w:val="00641200"/>
    <w:rsid w:val="006446A2"/>
    <w:rsid w:val="00644FE7"/>
    <w:rsid w:val="006479F7"/>
    <w:rsid w:val="00655AE5"/>
    <w:rsid w:val="006744DB"/>
    <w:rsid w:val="00683EFE"/>
    <w:rsid w:val="00685D50"/>
    <w:rsid w:val="00687335"/>
    <w:rsid w:val="00691DF4"/>
    <w:rsid w:val="00693046"/>
    <w:rsid w:val="00693E59"/>
    <w:rsid w:val="0069484F"/>
    <w:rsid w:val="006979BA"/>
    <w:rsid w:val="006A1DE7"/>
    <w:rsid w:val="006A20E6"/>
    <w:rsid w:val="006A2D99"/>
    <w:rsid w:val="006B57D0"/>
    <w:rsid w:val="006C4C4C"/>
    <w:rsid w:val="006C66D1"/>
    <w:rsid w:val="006D3A46"/>
    <w:rsid w:val="006D41B0"/>
    <w:rsid w:val="006E268F"/>
    <w:rsid w:val="006E67E0"/>
    <w:rsid w:val="006E7401"/>
    <w:rsid w:val="006F277F"/>
    <w:rsid w:val="006F5AE0"/>
    <w:rsid w:val="006F6C9E"/>
    <w:rsid w:val="00700B01"/>
    <w:rsid w:val="007020D9"/>
    <w:rsid w:val="00702110"/>
    <w:rsid w:val="0071684A"/>
    <w:rsid w:val="007213CD"/>
    <w:rsid w:val="00721965"/>
    <w:rsid w:val="0072570F"/>
    <w:rsid w:val="00725FA2"/>
    <w:rsid w:val="007268EC"/>
    <w:rsid w:val="00730153"/>
    <w:rsid w:val="007323AC"/>
    <w:rsid w:val="007332F5"/>
    <w:rsid w:val="007352A3"/>
    <w:rsid w:val="00737720"/>
    <w:rsid w:val="00744A88"/>
    <w:rsid w:val="00755307"/>
    <w:rsid w:val="00760B4E"/>
    <w:rsid w:val="007653DA"/>
    <w:rsid w:val="007735B5"/>
    <w:rsid w:val="007839DD"/>
    <w:rsid w:val="00787E08"/>
    <w:rsid w:val="00792F70"/>
    <w:rsid w:val="007A7679"/>
    <w:rsid w:val="007B22C7"/>
    <w:rsid w:val="007C23CE"/>
    <w:rsid w:val="007C5598"/>
    <w:rsid w:val="007D1E1E"/>
    <w:rsid w:val="007D3789"/>
    <w:rsid w:val="007E66A6"/>
    <w:rsid w:val="007E7890"/>
    <w:rsid w:val="007F12E2"/>
    <w:rsid w:val="008060DE"/>
    <w:rsid w:val="00824147"/>
    <w:rsid w:val="008268AB"/>
    <w:rsid w:val="00830668"/>
    <w:rsid w:val="008310E3"/>
    <w:rsid w:val="00833CA6"/>
    <w:rsid w:val="0083673D"/>
    <w:rsid w:val="00844F44"/>
    <w:rsid w:val="00870726"/>
    <w:rsid w:val="00871EE5"/>
    <w:rsid w:val="008735DD"/>
    <w:rsid w:val="0087740C"/>
    <w:rsid w:val="00884D5C"/>
    <w:rsid w:val="008870C3"/>
    <w:rsid w:val="00892E31"/>
    <w:rsid w:val="008963A6"/>
    <w:rsid w:val="0089680F"/>
    <w:rsid w:val="00897FA4"/>
    <w:rsid w:val="008A0792"/>
    <w:rsid w:val="008A1316"/>
    <w:rsid w:val="008A2318"/>
    <w:rsid w:val="008A2D2A"/>
    <w:rsid w:val="008A42A7"/>
    <w:rsid w:val="008A60C0"/>
    <w:rsid w:val="008B3549"/>
    <w:rsid w:val="008B5780"/>
    <w:rsid w:val="008C3355"/>
    <w:rsid w:val="008C651C"/>
    <w:rsid w:val="008C76BC"/>
    <w:rsid w:val="008D1DE9"/>
    <w:rsid w:val="008D2EA9"/>
    <w:rsid w:val="008F5796"/>
    <w:rsid w:val="009014A0"/>
    <w:rsid w:val="00914DC6"/>
    <w:rsid w:val="00915720"/>
    <w:rsid w:val="00926D51"/>
    <w:rsid w:val="00930003"/>
    <w:rsid w:val="00930C73"/>
    <w:rsid w:val="009336F7"/>
    <w:rsid w:val="00933DB3"/>
    <w:rsid w:val="00942F62"/>
    <w:rsid w:val="00944087"/>
    <w:rsid w:val="0095167D"/>
    <w:rsid w:val="0095397B"/>
    <w:rsid w:val="00955D07"/>
    <w:rsid w:val="00960DD6"/>
    <w:rsid w:val="00960F80"/>
    <w:rsid w:val="00961E57"/>
    <w:rsid w:val="009647BC"/>
    <w:rsid w:val="00964AC4"/>
    <w:rsid w:val="00972BF0"/>
    <w:rsid w:val="00972E5F"/>
    <w:rsid w:val="00974942"/>
    <w:rsid w:val="00981EAC"/>
    <w:rsid w:val="00983E61"/>
    <w:rsid w:val="00984790"/>
    <w:rsid w:val="00986E69"/>
    <w:rsid w:val="00987283"/>
    <w:rsid w:val="00992FB3"/>
    <w:rsid w:val="009941CB"/>
    <w:rsid w:val="0099481B"/>
    <w:rsid w:val="00996C1A"/>
    <w:rsid w:val="009A0368"/>
    <w:rsid w:val="009A493D"/>
    <w:rsid w:val="009A7167"/>
    <w:rsid w:val="009B17FC"/>
    <w:rsid w:val="009B20FC"/>
    <w:rsid w:val="009B7570"/>
    <w:rsid w:val="009C021C"/>
    <w:rsid w:val="009C16FE"/>
    <w:rsid w:val="009D0738"/>
    <w:rsid w:val="009D27B1"/>
    <w:rsid w:val="009E0EF1"/>
    <w:rsid w:val="009E36F8"/>
    <w:rsid w:val="009F07AF"/>
    <w:rsid w:val="009F4372"/>
    <w:rsid w:val="009F43D2"/>
    <w:rsid w:val="009F50D9"/>
    <w:rsid w:val="009F6A49"/>
    <w:rsid w:val="00A03471"/>
    <w:rsid w:val="00A231CB"/>
    <w:rsid w:val="00A300D1"/>
    <w:rsid w:val="00A305A9"/>
    <w:rsid w:val="00A337EF"/>
    <w:rsid w:val="00A351D7"/>
    <w:rsid w:val="00A35E30"/>
    <w:rsid w:val="00A362EF"/>
    <w:rsid w:val="00A37FC0"/>
    <w:rsid w:val="00A4277B"/>
    <w:rsid w:val="00A46C0A"/>
    <w:rsid w:val="00A52897"/>
    <w:rsid w:val="00A66B3C"/>
    <w:rsid w:val="00A82BDD"/>
    <w:rsid w:val="00A83921"/>
    <w:rsid w:val="00A86FE2"/>
    <w:rsid w:val="00A93452"/>
    <w:rsid w:val="00AC2DA8"/>
    <w:rsid w:val="00AD2D81"/>
    <w:rsid w:val="00AE25E7"/>
    <w:rsid w:val="00AF0F18"/>
    <w:rsid w:val="00AF3366"/>
    <w:rsid w:val="00AF3E58"/>
    <w:rsid w:val="00AF45EC"/>
    <w:rsid w:val="00B04884"/>
    <w:rsid w:val="00B05F9B"/>
    <w:rsid w:val="00B062BC"/>
    <w:rsid w:val="00B11626"/>
    <w:rsid w:val="00B11DF8"/>
    <w:rsid w:val="00B128FD"/>
    <w:rsid w:val="00B22523"/>
    <w:rsid w:val="00B5255F"/>
    <w:rsid w:val="00B6358B"/>
    <w:rsid w:val="00B66BF5"/>
    <w:rsid w:val="00B774FA"/>
    <w:rsid w:val="00B823CE"/>
    <w:rsid w:val="00B906DD"/>
    <w:rsid w:val="00B911E8"/>
    <w:rsid w:val="00B96D06"/>
    <w:rsid w:val="00BB280A"/>
    <w:rsid w:val="00BB3CE0"/>
    <w:rsid w:val="00BB4E20"/>
    <w:rsid w:val="00BC4975"/>
    <w:rsid w:val="00BC5355"/>
    <w:rsid w:val="00BD0E58"/>
    <w:rsid w:val="00BE1E9F"/>
    <w:rsid w:val="00BF0B2E"/>
    <w:rsid w:val="00BF0E85"/>
    <w:rsid w:val="00BF2877"/>
    <w:rsid w:val="00BF46A5"/>
    <w:rsid w:val="00C04DF2"/>
    <w:rsid w:val="00C24271"/>
    <w:rsid w:val="00C34C86"/>
    <w:rsid w:val="00C3509E"/>
    <w:rsid w:val="00C37B47"/>
    <w:rsid w:val="00C43F79"/>
    <w:rsid w:val="00C557B7"/>
    <w:rsid w:val="00C74244"/>
    <w:rsid w:val="00C82BBD"/>
    <w:rsid w:val="00C8427C"/>
    <w:rsid w:val="00C9088D"/>
    <w:rsid w:val="00CA39EC"/>
    <w:rsid w:val="00CB2861"/>
    <w:rsid w:val="00CC0DF7"/>
    <w:rsid w:val="00CD3078"/>
    <w:rsid w:val="00CD648B"/>
    <w:rsid w:val="00CD64E2"/>
    <w:rsid w:val="00CD76FD"/>
    <w:rsid w:val="00CE2B55"/>
    <w:rsid w:val="00CF37CF"/>
    <w:rsid w:val="00CF6ECF"/>
    <w:rsid w:val="00D06F26"/>
    <w:rsid w:val="00D17E5E"/>
    <w:rsid w:val="00D20743"/>
    <w:rsid w:val="00D24E6E"/>
    <w:rsid w:val="00D2505A"/>
    <w:rsid w:val="00D3073C"/>
    <w:rsid w:val="00D37A04"/>
    <w:rsid w:val="00D438D5"/>
    <w:rsid w:val="00D44F34"/>
    <w:rsid w:val="00D518CE"/>
    <w:rsid w:val="00D57D0D"/>
    <w:rsid w:val="00D768E3"/>
    <w:rsid w:val="00D91D6B"/>
    <w:rsid w:val="00D93A17"/>
    <w:rsid w:val="00DA2196"/>
    <w:rsid w:val="00DA4498"/>
    <w:rsid w:val="00DB4034"/>
    <w:rsid w:val="00DB68AB"/>
    <w:rsid w:val="00DB6A5F"/>
    <w:rsid w:val="00DC4444"/>
    <w:rsid w:val="00DC5A56"/>
    <w:rsid w:val="00DE28C5"/>
    <w:rsid w:val="00DE5AA6"/>
    <w:rsid w:val="00DE6E92"/>
    <w:rsid w:val="00E01C45"/>
    <w:rsid w:val="00E02640"/>
    <w:rsid w:val="00E036AC"/>
    <w:rsid w:val="00E1172A"/>
    <w:rsid w:val="00E17403"/>
    <w:rsid w:val="00E17E9C"/>
    <w:rsid w:val="00E325B6"/>
    <w:rsid w:val="00E35D01"/>
    <w:rsid w:val="00E42666"/>
    <w:rsid w:val="00E45DC5"/>
    <w:rsid w:val="00E525BE"/>
    <w:rsid w:val="00E652C2"/>
    <w:rsid w:val="00E6556E"/>
    <w:rsid w:val="00E70842"/>
    <w:rsid w:val="00E816B0"/>
    <w:rsid w:val="00E838EE"/>
    <w:rsid w:val="00E840B4"/>
    <w:rsid w:val="00E86560"/>
    <w:rsid w:val="00EA4B54"/>
    <w:rsid w:val="00EA4BD1"/>
    <w:rsid w:val="00EB579E"/>
    <w:rsid w:val="00EC1486"/>
    <w:rsid w:val="00ED165C"/>
    <w:rsid w:val="00ED3EE8"/>
    <w:rsid w:val="00ED49D5"/>
    <w:rsid w:val="00ED7C1B"/>
    <w:rsid w:val="00EE0473"/>
    <w:rsid w:val="00EE234D"/>
    <w:rsid w:val="00EE4336"/>
    <w:rsid w:val="00EF02AE"/>
    <w:rsid w:val="00EF40B4"/>
    <w:rsid w:val="00EF72A4"/>
    <w:rsid w:val="00F019E4"/>
    <w:rsid w:val="00F32B01"/>
    <w:rsid w:val="00F32F43"/>
    <w:rsid w:val="00F348C8"/>
    <w:rsid w:val="00F4324C"/>
    <w:rsid w:val="00F62016"/>
    <w:rsid w:val="00F76396"/>
    <w:rsid w:val="00F8282C"/>
    <w:rsid w:val="00F83322"/>
    <w:rsid w:val="00F87789"/>
    <w:rsid w:val="00F9362A"/>
    <w:rsid w:val="00F94B9B"/>
    <w:rsid w:val="00FA6626"/>
    <w:rsid w:val="00FA68B5"/>
    <w:rsid w:val="00FA72FA"/>
    <w:rsid w:val="00FB3506"/>
    <w:rsid w:val="00FB6970"/>
    <w:rsid w:val="00FC0BD5"/>
    <w:rsid w:val="00FC5D96"/>
    <w:rsid w:val="00FD1F10"/>
    <w:rsid w:val="00FE089A"/>
    <w:rsid w:val="00FE415A"/>
    <w:rsid w:val="00FF14CC"/>
    <w:rsid w:val="00FF6188"/>
    <w:rsid w:val="00FF6B41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BD1815"/>
  <w15:docId w15:val="{E8479E33-4541-4714-88FA-B9AA6E08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F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0B4"/>
  </w:style>
  <w:style w:type="paragraph" w:styleId="Footer">
    <w:name w:val="footer"/>
    <w:basedOn w:val="Normal"/>
    <w:link w:val="FooterChar"/>
    <w:uiPriority w:val="99"/>
    <w:unhideWhenUsed/>
    <w:rsid w:val="00EF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0B4"/>
  </w:style>
  <w:style w:type="paragraph" w:styleId="ListParagraph">
    <w:name w:val="List Paragraph"/>
    <w:basedOn w:val="Normal"/>
    <w:uiPriority w:val="34"/>
    <w:qFormat/>
    <w:rsid w:val="004070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4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1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9F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641200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4B2FC6"/>
    <w:rPr>
      <w:i/>
      <w:iCs/>
    </w:rPr>
  </w:style>
  <w:style w:type="paragraph" w:styleId="NormalWeb">
    <w:name w:val="Normal (Web)"/>
    <w:basedOn w:val="Normal"/>
    <w:uiPriority w:val="99"/>
    <w:unhideWhenUsed/>
    <w:rsid w:val="00DC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rent%20Councils\Castlehead\Castlehead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Castlehead minutes Template</Template>
  <TotalTime>44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Leslie Ltd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Wong</dc:creator>
  <cp:lastModifiedBy>James Mckeary</cp:lastModifiedBy>
  <cp:revision>5</cp:revision>
  <dcterms:created xsi:type="dcterms:W3CDTF">2025-02-10T12:43:00Z</dcterms:created>
  <dcterms:modified xsi:type="dcterms:W3CDTF">2025-02-10T13:28:00Z</dcterms:modified>
</cp:coreProperties>
</file>